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629" w:rsidRPr="000D3629" w:rsidRDefault="000D3629" w:rsidP="000D362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3629">
        <w:rPr>
          <w:rFonts w:ascii="Times New Roman" w:hAnsi="Times New Roman" w:cs="Times New Roman"/>
          <w:b/>
          <w:bCs/>
          <w:sz w:val="28"/>
          <w:szCs w:val="28"/>
        </w:rPr>
        <w:t>Закон Калининградской области от 26 мая 2017 г. N 73 "О противодействии коррупции в Калининградской области"</w:t>
      </w:r>
    </w:p>
    <w:p w:rsidR="000D3629" w:rsidRPr="000D3629" w:rsidRDefault="000D3629" w:rsidP="000D36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3629" w:rsidRPr="000D3629" w:rsidRDefault="000D3629" w:rsidP="000D3629">
      <w:pPr>
        <w:jc w:val="center"/>
        <w:rPr>
          <w:rFonts w:ascii="Times New Roman" w:hAnsi="Times New Roman" w:cs="Times New Roman"/>
          <w:sz w:val="28"/>
          <w:szCs w:val="28"/>
        </w:rPr>
      </w:pPr>
      <w:r w:rsidRPr="000D3629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45BCAD6D" wp14:editId="7255FDDE">
            <wp:extent cx="666750" cy="73342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629" w:rsidRPr="000D3629" w:rsidRDefault="000D3629" w:rsidP="000D362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3629">
        <w:rPr>
          <w:rFonts w:ascii="Times New Roman" w:hAnsi="Times New Roman" w:cs="Times New Roman"/>
          <w:b/>
          <w:bCs/>
          <w:sz w:val="28"/>
          <w:szCs w:val="28"/>
        </w:rPr>
        <w:t>Калининградская областная Дума</w:t>
      </w:r>
    </w:p>
    <w:p w:rsidR="000D3629" w:rsidRPr="000D3629" w:rsidRDefault="000D3629" w:rsidP="000D3629">
      <w:pPr>
        <w:rPr>
          <w:rFonts w:ascii="Times New Roman" w:hAnsi="Times New Roman" w:cs="Times New Roman"/>
          <w:sz w:val="28"/>
          <w:szCs w:val="28"/>
        </w:rPr>
      </w:pPr>
      <w:r w:rsidRPr="000D3629">
        <w:rPr>
          <w:rFonts w:ascii="Times New Roman" w:hAnsi="Times New Roman" w:cs="Times New Roman"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0D3629" w:rsidRPr="000D3629" w:rsidRDefault="000D3629" w:rsidP="000D362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D3629">
        <w:rPr>
          <w:rFonts w:ascii="Times New Roman" w:hAnsi="Times New Roman" w:cs="Times New Roman"/>
          <w:b/>
          <w:bCs/>
          <w:sz w:val="28"/>
          <w:szCs w:val="28"/>
        </w:rPr>
        <w:t>Закон Калининградской области от 26 мая 2017 г. N 73 "О противодействии коррупции в Калининградской области"</w:t>
      </w:r>
    </w:p>
    <w:p w:rsidR="000D3629" w:rsidRPr="000D3629" w:rsidRDefault="000D3629" w:rsidP="000D3629">
      <w:pPr>
        <w:rPr>
          <w:rFonts w:ascii="Times New Roman" w:hAnsi="Times New Roman" w:cs="Times New Roman"/>
          <w:sz w:val="28"/>
          <w:szCs w:val="28"/>
        </w:rPr>
      </w:pPr>
      <w:r w:rsidRPr="000D3629">
        <w:rPr>
          <w:rFonts w:ascii="Times New Roman" w:hAnsi="Times New Roman" w:cs="Times New Roman"/>
          <w:sz w:val="28"/>
          <w:szCs w:val="28"/>
        </w:rPr>
        <w:t>Закон Калининградской области от 26 мая 2017 г. N 73</w:t>
      </w:r>
      <w:r w:rsidRPr="000D3629">
        <w:rPr>
          <w:rFonts w:ascii="Times New Roman" w:hAnsi="Times New Roman" w:cs="Times New Roman"/>
          <w:sz w:val="28"/>
          <w:szCs w:val="28"/>
        </w:rPr>
        <w:br/>
        <w:t>"О противодействии коррупции в Калининградской области"</w:t>
      </w:r>
    </w:p>
    <w:p w:rsidR="000D3629" w:rsidRPr="000D3629" w:rsidRDefault="000D3629" w:rsidP="000D362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D3629">
        <w:rPr>
          <w:rFonts w:ascii="Times New Roman" w:hAnsi="Times New Roman" w:cs="Times New Roman"/>
          <w:sz w:val="28"/>
          <w:szCs w:val="28"/>
        </w:rPr>
        <w:t>Принят</w:t>
      </w:r>
      <w:proofErr w:type="gramEnd"/>
      <w:r w:rsidRPr="000D3629">
        <w:rPr>
          <w:rFonts w:ascii="Times New Roman" w:hAnsi="Times New Roman" w:cs="Times New Roman"/>
          <w:sz w:val="28"/>
          <w:szCs w:val="28"/>
        </w:rPr>
        <w:t xml:space="preserve"> Калининградской областной</w:t>
      </w:r>
    </w:p>
    <w:p w:rsidR="000D3629" w:rsidRPr="000D3629" w:rsidRDefault="000D3629" w:rsidP="000D3629">
      <w:pPr>
        <w:rPr>
          <w:rFonts w:ascii="Times New Roman" w:hAnsi="Times New Roman" w:cs="Times New Roman"/>
          <w:sz w:val="28"/>
          <w:szCs w:val="28"/>
        </w:rPr>
      </w:pPr>
      <w:r w:rsidRPr="000D3629">
        <w:rPr>
          <w:rFonts w:ascii="Times New Roman" w:hAnsi="Times New Roman" w:cs="Times New Roman"/>
          <w:sz w:val="28"/>
          <w:szCs w:val="28"/>
        </w:rPr>
        <w:t>Думой шестого созыва 26 мая 2017 года</w:t>
      </w:r>
    </w:p>
    <w:p w:rsidR="000D3629" w:rsidRPr="000D3629" w:rsidRDefault="000D3629" w:rsidP="000D3629">
      <w:pPr>
        <w:rPr>
          <w:rFonts w:ascii="Times New Roman" w:hAnsi="Times New Roman" w:cs="Times New Roman"/>
          <w:b/>
          <w:sz w:val="28"/>
          <w:szCs w:val="28"/>
        </w:rPr>
      </w:pPr>
      <w:r w:rsidRPr="000D3629">
        <w:rPr>
          <w:rFonts w:ascii="Times New Roman" w:hAnsi="Times New Roman" w:cs="Times New Roman"/>
          <w:b/>
          <w:sz w:val="28"/>
          <w:szCs w:val="28"/>
        </w:rPr>
        <w:t>Статья 1. Основные понятия, используемые в настоящем Законе</w:t>
      </w:r>
    </w:p>
    <w:p w:rsidR="000D3629" w:rsidRPr="000D3629" w:rsidRDefault="000D3629" w:rsidP="000D362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D3629">
        <w:rPr>
          <w:rFonts w:ascii="Times New Roman" w:hAnsi="Times New Roman" w:cs="Times New Roman"/>
          <w:sz w:val="28"/>
          <w:szCs w:val="28"/>
        </w:rPr>
        <w:t>Основные понятия, используемые в настоящем Законе, применяются в значениях, установленных </w:t>
      </w:r>
      <w:hyperlink r:id="rId6" w:anchor="block_1" w:history="1">
        <w:r w:rsidRPr="000D3629">
          <w:rPr>
            <w:rStyle w:val="a3"/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0D3629">
        <w:rPr>
          <w:rFonts w:ascii="Times New Roman" w:hAnsi="Times New Roman" w:cs="Times New Roman"/>
          <w:sz w:val="28"/>
          <w:szCs w:val="28"/>
        </w:rPr>
        <w:t> "О противодействии коррупции" и Федеральным законом "Об антикоррупционной экспертизе нормативных правовых актов и проектов нормативных правовых актов".</w:t>
      </w:r>
      <w:proofErr w:type="gramEnd"/>
    </w:p>
    <w:p w:rsidR="000D3629" w:rsidRPr="000D3629" w:rsidRDefault="000D3629" w:rsidP="000D3629">
      <w:pPr>
        <w:rPr>
          <w:rFonts w:ascii="Times New Roman" w:hAnsi="Times New Roman" w:cs="Times New Roman"/>
          <w:b/>
          <w:sz w:val="28"/>
          <w:szCs w:val="28"/>
        </w:rPr>
      </w:pPr>
      <w:r w:rsidRPr="000D3629">
        <w:rPr>
          <w:rFonts w:ascii="Times New Roman" w:hAnsi="Times New Roman" w:cs="Times New Roman"/>
          <w:b/>
          <w:sz w:val="28"/>
          <w:szCs w:val="28"/>
        </w:rPr>
        <w:t>Статья 2. Правовая основа противодействия коррупции в Калининградской области</w:t>
      </w:r>
    </w:p>
    <w:p w:rsidR="000D3629" w:rsidRPr="000D3629" w:rsidRDefault="000D3629" w:rsidP="000D3629">
      <w:pPr>
        <w:rPr>
          <w:rFonts w:ascii="Times New Roman" w:hAnsi="Times New Roman" w:cs="Times New Roman"/>
          <w:sz w:val="28"/>
          <w:szCs w:val="28"/>
        </w:rPr>
      </w:pPr>
      <w:r w:rsidRPr="000D3629">
        <w:rPr>
          <w:rFonts w:ascii="Times New Roman" w:hAnsi="Times New Roman" w:cs="Times New Roman"/>
          <w:sz w:val="28"/>
          <w:szCs w:val="28"/>
        </w:rPr>
        <w:t>Правовую основу противодействия коррупции на территории Калининградской области составляют </w:t>
      </w:r>
      <w:hyperlink r:id="rId7" w:history="1">
        <w:r w:rsidRPr="000D3629">
          <w:rPr>
            <w:rStyle w:val="a3"/>
            <w:rFonts w:ascii="Times New Roman" w:hAnsi="Times New Roman" w:cs="Times New Roman"/>
            <w:sz w:val="28"/>
            <w:szCs w:val="28"/>
          </w:rPr>
          <w:t>Конституция</w:t>
        </w:r>
      </w:hyperlink>
      <w:r w:rsidRPr="000D3629">
        <w:rPr>
          <w:rFonts w:ascii="Times New Roman" w:hAnsi="Times New Roman" w:cs="Times New Roman"/>
          <w:sz w:val="28"/>
          <w:szCs w:val="28"/>
        </w:rPr>
        <w:t> Российской Федерации, федеральные конституционные законы, общепризнанные принципы и нормы международного права и международные договоры Российской Федерации, </w:t>
      </w:r>
      <w:hyperlink r:id="rId8" w:history="1">
        <w:r w:rsidRPr="000D3629">
          <w:rPr>
            <w:rStyle w:val="a3"/>
            <w:rFonts w:ascii="Times New Roman" w:hAnsi="Times New Roman" w:cs="Times New Roman"/>
            <w:sz w:val="28"/>
            <w:szCs w:val="28"/>
          </w:rPr>
          <w:t>Федеральный закон</w:t>
        </w:r>
      </w:hyperlink>
      <w:r w:rsidRPr="000D3629">
        <w:rPr>
          <w:rFonts w:ascii="Times New Roman" w:hAnsi="Times New Roman" w:cs="Times New Roman"/>
          <w:sz w:val="28"/>
          <w:szCs w:val="28"/>
        </w:rPr>
        <w:t> "О противодействии коррупции" и другие федеральные законы, нормативные правовые акты Президента Российской Федерации, а также нормативные правовые акты Правительства Российской Федерации, нормативные правовые акты иных федеральных органов государственной власти, настоящий Закон, нормативные правовые акты органов государственной власти Калининградской области и муниципальные правовые акты.</w:t>
      </w:r>
    </w:p>
    <w:p w:rsidR="000D3629" w:rsidRPr="000D3629" w:rsidRDefault="000D3629" w:rsidP="000D3629">
      <w:pPr>
        <w:rPr>
          <w:rFonts w:ascii="Times New Roman" w:hAnsi="Times New Roman" w:cs="Times New Roman"/>
          <w:sz w:val="28"/>
          <w:szCs w:val="28"/>
        </w:rPr>
      </w:pPr>
    </w:p>
    <w:p w:rsidR="000D3629" w:rsidRPr="000D3629" w:rsidRDefault="000D3629" w:rsidP="000D3629">
      <w:pPr>
        <w:rPr>
          <w:rFonts w:ascii="Times New Roman" w:hAnsi="Times New Roman" w:cs="Times New Roman"/>
          <w:b/>
          <w:sz w:val="28"/>
          <w:szCs w:val="28"/>
        </w:rPr>
      </w:pPr>
      <w:r w:rsidRPr="000D3629">
        <w:rPr>
          <w:rFonts w:ascii="Times New Roman" w:hAnsi="Times New Roman" w:cs="Times New Roman"/>
          <w:b/>
          <w:sz w:val="28"/>
          <w:szCs w:val="28"/>
        </w:rPr>
        <w:t>Статья 3. Комиссия по координации работы по противодействию коррупции в Калининградской области и комиссии по соблюдению требований к служебному поведению и урегулированию конфликта интересов</w:t>
      </w:r>
    </w:p>
    <w:p w:rsidR="000D3629" w:rsidRPr="000D3629" w:rsidRDefault="000D3629" w:rsidP="000D3629">
      <w:pPr>
        <w:rPr>
          <w:rFonts w:ascii="Times New Roman" w:hAnsi="Times New Roman" w:cs="Times New Roman"/>
          <w:sz w:val="28"/>
          <w:szCs w:val="28"/>
        </w:rPr>
      </w:pPr>
      <w:r w:rsidRPr="000D3629">
        <w:rPr>
          <w:rFonts w:ascii="Times New Roman" w:hAnsi="Times New Roman" w:cs="Times New Roman"/>
          <w:sz w:val="28"/>
          <w:szCs w:val="28"/>
        </w:rPr>
        <w:t>1. Комиссия по координации работы по противодействию коррупции в Калининградской области (далее в настоящей статье - Комиссия) является постоянно действующим координационным органом при Губернаторе Калининградской области и выполняет функции, возложенные на комиссии по соблюдению требований к должностному поведению и урегулированию конфликта интересов в отношении лиц, замещающих отдельные государственные должности Калининградской области.</w:t>
      </w:r>
    </w:p>
    <w:p w:rsidR="000D3629" w:rsidRPr="000D3629" w:rsidRDefault="000D3629" w:rsidP="000D3629">
      <w:pPr>
        <w:rPr>
          <w:rFonts w:ascii="Times New Roman" w:hAnsi="Times New Roman" w:cs="Times New Roman"/>
          <w:sz w:val="28"/>
          <w:szCs w:val="28"/>
        </w:rPr>
      </w:pPr>
      <w:r w:rsidRPr="000D3629">
        <w:rPr>
          <w:rFonts w:ascii="Times New Roman" w:hAnsi="Times New Roman" w:cs="Times New Roman"/>
          <w:sz w:val="28"/>
          <w:szCs w:val="28"/>
        </w:rPr>
        <w:t>Положение и персональный состав Комиссии утверждаются Губернатором Калининградской области.</w:t>
      </w:r>
    </w:p>
    <w:p w:rsidR="000D3629" w:rsidRPr="000D3629" w:rsidRDefault="000D3629" w:rsidP="000D3629">
      <w:pPr>
        <w:rPr>
          <w:rFonts w:ascii="Times New Roman" w:hAnsi="Times New Roman" w:cs="Times New Roman"/>
          <w:sz w:val="28"/>
          <w:szCs w:val="28"/>
        </w:rPr>
      </w:pPr>
      <w:r w:rsidRPr="000D3629">
        <w:rPr>
          <w:rFonts w:ascii="Times New Roman" w:hAnsi="Times New Roman" w:cs="Times New Roman"/>
          <w:sz w:val="28"/>
          <w:szCs w:val="28"/>
        </w:rPr>
        <w:t xml:space="preserve">Обеспечение деятельности Комиссии, подготовку материалов к заседаниям Комиссии и </w:t>
      </w:r>
      <w:proofErr w:type="gramStart"/>
      <w:r w:rsidRPr="000D362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D3629">
        <w:rPr>
          <w:rFonts w:ascii="Times New Roman" w:hAnsi="Times New Roman" w:cs="Times New Roman"/>
          <w:sz w:val="28"/>
          <w:szCs w:val="28"/>
        </w:rPr>
        <w:t xml:space="preserve"> исполнением принятых ею решений осуществляет орган Калининградской области по профилактике коррупционных и иных правонарушений.</w:t>
      </w:r>
    </w:p>
    <w:p w:rsidR="000D3629" w:rsidRPr="000D3629" w:rsidRDefault="000D3629" w:rsidP="000D3629">
      <w:pPr>
        <w:rPr>
          <w:rFonts w:ascii="Times New Roman" w:hAnsi="Times New Roman" w:cs="Times New Roman"/>
          <w:sz w:val="28"/>
          <w:szCs w:val="28"/>
        </w:rPr>
      </w:pPr>
      <w:r w:rsidRPr="000D3629">
        <w:rPr>
          <w:rFonts w:ascii="Times New Roman" w:hAnsi="Times New Roman" w:cs="Times New Roman"/>
          <w:sz w:val="28"/>
          <w:szCs w:val="28"/>
        </w:rPr>
        <w:t>2. Комиссии по соблюдению требований к служебному поведению гражданских служащих и урегулированию конфликтов интересов образуются правовыми актами органов государственной власти Калининградской области, правовыми актами государственных органов Калининградской области в порядке, определяемом Президентом Российской Федерации.</w:t>
      </w:r>
    </w:p>
    <w:p w:rsidR="000D3629" w:rsidRPr="000D3629" w:rsidRDefault="000D3629" w:rsidP="000D3629">
      <w:pPr>
        <w:rPr>
          <w:rFonts w:ascii="Times New Roman" w:hAnsi="Times New Roman" w:cs="Times New Roman"/>
          <w:b/>
          <w:sz w:val="28"/>
          <w:szCs w:val="28"/>
        </w:rPr>
      </w:pPr>
      <w:r w:rsidRPr="000D3629">
        <w:rPr>
          <w:rFonts w:ascii="Times New Roman" w:hAnsi="Times New Roman" w:cs="Times New Roman"/>
          <w:b/>
          <w:sz w:val="28"/>
          <w:szCs w:val="28"/>
        </w:rPr>
        <w:t>Статья 4. Обеспечение ограничений, налагаемых на гражданина, замещавшего должность государственной гражданской службы Калининградской области, при заключении им трудового договора или гражданско-правового договора</w:t>
      </w:r>
    </w:p>
    <w:p w:rsidR="000D3629" w:rsidRPr="000D3629" w:rsidRDefault="000D3629" w:rsidP="000D3629">
      <w:pPr>
        <w:rPr>
          <w:rFonts w:ascii="Times New Roman" w:hAnsi="Times New Roman" w:cs="Times New Roman"/>
          <w:sz w:val="28"/>
          <w:szCs w:val="28"/>
        </w:rPr>
      </w:pPr>
      <w:r w:rsidRPr="000D3629">
        <w:rPr>
          <w:rFonts w:ascii="Times New Roman" w:hAnsi="Times New Roman" w:cs="Times New Roman"/>
          <w:sz w:val="28"/>
          <w:szCs w:val="28"/>
        </w:rPr>
        <w:t xml:space="preserve">Перечень должностей государственной гражданской службы Калининградской области, после </w:t>
      </w:r>
      <w:proofErr w:type="gramStart"/>
      <w:r w:rsidRPr="000D3629">
        <w:rPr>
          <w:rFonts w:ascii="Times New Roman" w:hAnsi="Times New Roman" w:cs="Times New Roman"/>
          <w:sz w:val="28"/>
          <w:szCs w:val="28"/>
        </w:rPr>
        <w:t>увольнения</w:t>
      </w:r>
      <w:proofErr w:type="gramEnd"/>
      <w:r w:rsidRPr="000D3629">
        <w:rPr>
          <w:rFonts w:ascii="Times New Roman" w:hAnsi="Times New Roman" w:cs="Times New Roman"/>
          <w:sz w:val="28"/>
          <w:szCs w:val="28"/>
        </w:rPr>
        <w:t xml:space="preserve"> с которых гражданин в соответствии с федеральным законодательством в течение двух лет после увольнения с государственной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</w:t>
      </w:r>
      <w:r w:rsidRPr="000D3629">
        <w:rPr>
          <w:rFonts w:ascii="Times New Roman" w:hAnsi="Times New Roman" w:cs="Times New Roman"/>
          <w:sz w:val="28"/>
          <w:szCs w:val="28"/>
        </w:rPr>
        <w:lastRenderedPageBreak/>
        <w:t>функции государственного управления данной организацией входили в должностные (служебные) обязанности государственного служащего, с согласия соответствующей комиссии по соблюдению требований к служебному поведению государственных гражданских служащих Калининградской области и урегулированию конфликта интересов, устанавливается указом Губернатора Калининградской области.</w:t>
      </w:r>
    </w:p>
    <w:p w:rsidR="000D3629" w:rsidRPr="000D3629" w:rsidRDefault="000D3629" w:rsidP="000D3629">
      <w:pPr>
        <w:rPr>
          <w:rFonts w:ascii="Times New Roman" w:hAnsi="Times New Roman" w:cs="Times New Roman"/>
          <w:b/>
          <w:sz w:val="28"/>
          <w:szCs w:val="28"/>
        </w:rPr>
      </w:pPr>
      <w:r w:rsidRPr="000D3629">
        <w:rPr>
          <w:rFonts w:ascii="Times New Roman" w:hAnsi="Times New Roman" w:cs="Times New Roman"/>
          <w:b/>
          <w:sz w:val="28"/>
          <w:szCs w:val="28"/>
        </w:rPr>
        <w:t>Статья 5. Антикоррупционная экспертиза нормативных правовых актов Калининградской области и их проектов</w:t>
      </w:r>
    </w:p>
    <w:p w:rsidR="000D3629" w:rsidRPr="000D3629" w:rsidRDefault="000D3629" w:rsidP="000D3629">
      <w:pPr>
        <w:rPr>
          <w:rFonts w:ascii="Times New Roman" w:hAnsi="Times New Roman" w:cs="Times New Roman"/>
          <w:sz w:val="28"/>
          <w:szCs w:val="28"/>
        </w:rPr>
      </w:pPr>
      <w:r w:rsidRPr="000D3629">
        <w:rPr>
          <w:rFonts w:ascii="Times New Roman" w:hAnsi="Times New Roman" w:cs="Times New Roman"/>
          <w:sz w:val="28"/>
          <w:szCs w:val="28"/>
        </w:rPr>
        <w:t xml:space="preserve">1. Антикоррупционная экспертиза нормативных правовых актов (проектов нормативных правовых актов) осуществляется в целях выявления в них </w:t>
      </w:r>
      <w:proofErr w:type="spellStart"/>
      <w:r w:rsidRPr="000D3629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0D3629">
        <w:rPr>
          <w:rFonts w:ascii="Times New Roman" w:hAnsi="Times New Roman" w:cs="Times New Roman"/>
          <w:sz w:val="28"/>
          <w:szCs w:val="28"/>
        </w:rPr>
        <w:t xml:space="preserve"> факторов и их дальнейшего устранения.</w:t>
      </w:r>
    </w:p>
    <w:p w:rsidR="000D3629" w:rsidRPr="000D3629" w:rsidRDefault="000D3629" w:rsidP="000D3629">
      <w:pPr>
        <w:rPr>
          <w:rFonts w:ascii="Times New Roman" w:hAnsi="Times New Roman" w:cs="Times New Roman"/>
          <w:sz w:val="28"/>
          <w:szCs w:val="28"/>
        </w:rPr>
      </w:pPr>
      <w:r w:rsidRPr="000D3629">
        <w:rPr>
          <w:rFonts w:ascii="Times New Roman" w:hAnsi="Times New Roman" w:cs="Times New Roman"/>
          <w:sz w:val="28"/>
          <w:szCs w:val="28"/>
        </w:rPr>
        <w:t>Органы государственной власти Калининградской области, государственные органы Калининградской области,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применения, в порядке, определяемом указанными органами, и согласно методике, определенной Правительством Российской Федерации.</w:t>
      </w:r>
    </w:p>
    <w:p w:rsidR="000D3629" w:rsidRPr="000D3629" w:rsidRDefault="000D3629" w:rsidP="000D3629">
      <w:pPr>
        <w:rPr>
          <w:rFonts w:ascii="Times New Roman" w:hAnsi="Times New Roman" w:cs="Times New Roman"/>
          <w:sz w:val="28"/>
          <w:szCs w:val="28"/>
        </w:rPr>
      </w:pPr>
      <w:r w:rsidRPr="000D362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0D3629">
        <w:rPr>
          <w:rFonts w:ascii="Times New Roman" w:hAnsi="Times New Roman" w:cs="Times New Roman"/>
          <w:sz w:val="28"/>
          <w:szCs w:val="28"/>
        </w:rPr>
        <w:t>Проекты уставных законов Калининградской области, законов Калининградской области, а также принятые Калининградской областной Думой и подписанные Губернатором Калининградской области Уставные законы Калининградской области, законы Калининградской области направляются в прокуратуру Калининградской области для проведения антикоррупционной экспертизы в срок, установленный </w:t>
      </w:r>
      <w:hyperlink r:id="rId9" w:history="1">
        <w:r w:rsidRPr="000D3629">
          <w:rPr>
            <w:rStyle w:val="a3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D3629">
        <w:rPr>
          <w:rFonts w:ascii="Times New Roman" w:hAnsi="Times New Roman" w:cs="Times New Roman"/>
          <w:sz w:val="28"/>
          <w:szCs w:val="28"/>
        </w:rPr>
        <w:t> Калининградской области "О порядке подготовки, обнародования и вступления в силу законов Калининградской области".</w:t>
      </w:r>
      <w:proofErr w:type="gramEnd"/>
    </w:p>
    <w:p w:rsidR="000D3629" w:rsidRPr="000D3629" w:rsidRDefault="000D3629" w:rsidP="000D3629">
      <w:pPr>
        <w:rPr>
          <w:rFonts w:ascii="Times New Roman" w:hAnsi="Times New Roman" w:cs="Times New Roman"/>
          <w:sz w:val="28"/>
          <w:szCs w:val="28"/>
        </w:rPr>
      </w:pPr>
      <w:r w:rsidRPr="000D3629">
        <w:rPr>
          <w:rFonts w:ascii="Times New Roman" w:hAnsi="Times New Roman" w:cs="Times New Roman"/>
          <w:sz w:val="28"/>
          <w:szCs w:val="28"/>
        </w:rPr>
        <w:t>Проекты нормативных правовых актов Губернатора Калининградской области, Правительства Калининградской области, органов исполнительной власти Калининградской области направляются в прокуратуру Калининградской области для проведения антикоррупционной экспертизы не позднее одного дня со дня их размещения на официальных сайтах соответствующих органов власти в сети "Интернет".</w:t>
      </w:r>
    </w:p>
    <w:p w:rsidR="000D3629" w:rsidRPr="000D3629" w:rsidRDefault="000D3629" w:rsidP="000D3629">
      <w:pPr>
        <w:rPr>
          <w:rFonts w:ascii="Times New Roman" w:hAnsi="Times New Roman" w:cs="Times New Roman"/>
          <w:sz w:val="28"/>
          <w:szCs w:val="28"/>
        </w:rPr>
      </w:pPr>
      <w:r w:rsidRPr="000D3629">
        <w:rPr>
          <w:rFonts w:ascii="Times New Roman" w:hAnsi="Times New Roman" w:cs="Times New Roman"/>
          <w:sz w:val="28"/>
          <w:szCs w:val="28"/>
        </w:rPr>
        <w:t xml:space="preserve">Нормативные правовые акты Губернатора Калининградской области, Правительства Калининградской области направляются в прокуратуру Калининградской области для проведения антикоррупционной экспертизы в </w:t>
      </w:r>
      <w:r w:rsidRPr="000D3629">
        <w:rPr>
          <w:rFonts w:ascii="Times New Roman" w:hAnsi="Times New Roman" w:cs="Times New Roman"/>
          <w:sz w:val="28"/>
          <w:szCs w:val="28"/>
        </w:rPr>
        <w:lastRenderedPageBreak/>
        <w:t>сроки, установленные </w:t>
      </w:r>
      <w:hyperlink r:id="rId10" w:anchor="block_1000" w:history="1">
        <w:r w:rsidRPr="000D3629">
          <w:rPr>
            <w:rStyle w:val="a3"/>
            <w:rFonts w:ascii="Times New Roman" w:hAnsi="Times New Roman" w:cs="Times New Roman"/>
            <w:sz w:val="28"/>
            <w:szCs w:val="28"/>
          </w:rPr>
          <w:t>Регламентом</w:t>
        </w:r>
      </w:hyperlink>
      <w:r w:rsidRPr="000D3629">
        <w:rPr>
          <w:rFonts w:ascii="Times New Roman" w:hAnsi="Times New Roman" w:cs="Times New Roman"/>
          <w:sz w:val="28"/>
          <w:szCs w:val="28"/>
        </w:rPr>
        <w:t> Правительства Калининградской области.</w:t>
      </w:r>
    </w:p>
    <w:p w:rsidR="000D3629" w:rsidRPr="000D3629" w:rsidRDefault="000D3629" w:rsidP="000D3629">
      <w:pPr>
        <w:rPr>
          <w:rFonts w:ascii="Times New Roman" w:hAnsi="Times New Roman" w:cs="Times New Roman"/>
          <w:sz w:val="28"/>
          <w:szCs w:val="28"/>
        </w:rPr>
      </w:pPr>
      <w:r w:rsidRPr="000D3629">
        <w:rPr>
          <w:rFonts w:ascii="Times New Roman" w:hAnsi="Times New Roman" w:cs="Times New Roman"/>
          <w:sz w:val="28"/>
          <w:szCs w:val="28"/>
        </w:rPr>
        <w:t>Нормативные правовые акты органов исполнительной власти Калининградской области направляются в прокуратуру Калининградской области для проведения антикоррупционной экспертизы в срок не позднее 5 рабочих дней со дня их подписания.</w:t>
      </w:r>
    </w:p>
    <w:p w:rsidR="000D3629" w:rsidRPr="000D3629" w:rsidRDefault="000D3629" w:rsidP="000D3629">
      <w:pPr>
        <w:rPr>
          <w:rFonts w:ascii="Times New Roman" w:hAnsi="Times New Roman" w:cs="Times New Roman"/>
          <w:b/>
          <w:sz w:val="28"/>
          <w:szCs w:val="28"/>
        </w:rPr>
      </w:pPr>
      <w:r w:rsidRPr="000D3629">
        <w:rPr>
          <w:rFonts w:ascii="Times New Roman" w:hAnsi="Times New Roman" w:cs="Times New Roman"/>
          <w:b/>
          <w:sz w:val="28"/>
          <w:szCs w:val="28"/>
        </w:rPr>
        <w:t>Статья 6. Гарантии обеспечения независимой антикоррупционной экспертизы нормативных правовых актов, проектов нормативных правовых актов Калининградской области</w:t>
      </w:r>
    </w:p>
    <w:p w:rsidR="000D3629" w:rsidRPr="000D3629" w:rsidRDefault="000D3629" w:rsidP="000D3629">
      <w:pPr>
        <w:rPr>
          <w:rFonts w:ascii="Times New Roman" w:hAnsi="Times New Roman" w:cs="Times New Roman"/>
          <w:sz w:val="28"/>
          <w:szCs w:val="28"/>
        </w:rPr>
      </w:pPr>
      <w:r w:rsidRPr="000D362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D3629">
        <w:rPr>
          <w:rFonts w:ascii="Times New Roman" w:hAnsi="Times New Roman" w:cs="Times New Roman"/>
          <w:sz w:val="28"/>
          <w:szCs w:val="28"/>
        </w:rPr>
        <w:t>В целях обеспечения возможности проведения независимой антикоррупционной экспертизы проектов нормативных правовых актов органов государственной власти Калининградской области, полные тексты этих проектов и приложений к ним размещаются на официальных сайтах органов государственной власти Калининградской области в информационно-телекоммуникационной сети "Интернет" (далее - сеть "Интернет") с указанием дат начала и окончания приема заключений по результатам независимой антикоррупционной экспертизы, но на срок не менее чем</w:t>
      </w:r>
      <w:proofErr w:type="gramEnd"/>
      <w:r w:rsidRPr="000D3629">
        <w:rPr>
          <w:rFonts w:ascii="Times New Roman" w:hAnsi="Times New Roman" w:cs="Times New Roman"/>
          <w:sz w:val="28"/>
          <w:szCs w:val="28"/>
        </w:rPr>
        <w:t xml:space="preserve"> 7 календарных дней.</w:t>
      </w:r>
    </w:p>
    <w:p w:rsidR="000D3629" w:rsidRPr="000D3629" w:rsidRDefault="000D3629" w:rsidP="000D3629">
      <w:pPr>
        <w:rPr>
          <w:rFonts w:ascii="Times New Roman" w:hAnsi="Times New Roman" w:cs="Times New Roman"/>
          <w:sz w:val="28"/>
          <w:szCs w:val="28"/>
        </w:rPr>
      </w:pPr>
      <w:r w:rsidRPr="000D3629">
        <w:rPr>
          <w:rFonts w:ascii="Times New Roman" w:hAnsi="Times New Roman" w:cs="Times New Roman"/>
          <w:sz w:val="28"/>
          <w:szCs w:val="28"/>
        </w:rPr>
        <w:t>Проекты нормативных правовых актов Губернатора Калининградской области, Правительства Калининградской области размещаются на официальном сайте Правительства Калининградской области в сети "Интернет".</w:t>
      </w:r>
    </w:p>
    <w:p w:rsidR="000D3629" w:rsidRPr="000D3629" w:rsidRDefault="000D3629" w:rsidP="000D3629">
      <w:pPr>
        <w:rPr>
          <w:rFonts w:ascii="Times New Roman" w:hAnsi="Times New Roman" w:cs="Times New Roman"/>
          <w:sz w:val="28"/>
          <w:szCs w:val="28"/>
        </w:rPr>
      </w:pPr>
      <w:r w:rsidRPr="000D3629">
        <w:rPr>
          <w:rFonts w:ascii="Times New Roman" w:hAnsi="Times New Roman" w:cs="Times New Roman"/>
          <w:sz w:val="28"/>
          <w:szCs w:val="28"/>
        </w:rPr>
        <w:t>Тексты проектов законодательных актов, внесенных в Калининградскую областную Думу в порядке законодательной инициативы, размещаются на официальном сайте Калининградской областной Думы в сети "Интернет".</w:t>
      </w:r>
    </w:p>
    <w:p w:rsidR="000D3629" w:rsidRPr="000D3629" w:rsidRDefault="000D3629" w:rsidP="000D3629">
      <w:pPr>
        <w:rPr>
          <w:rFonts w:ascii="Times New Roman" w:hAnsi="Times New Roman" w:cs="Times New Roman"/>
          <w:sz w:val="28"/>
          <w:szCs w:val="28"/>
        </w:rPr>
      </w:pPr>
      <w:r w:rsidRPr="000D3629">
        <w:rPr>
          <w:rFonts w:ascii="Times New Roman" w:hAnsi="Times New Roman" w:cs="Times New Roman"/>
          <w:sz w:val="28"/>
          <w:szCs w:val="28"/>
        </w:rPr>
        <w:t>Проекты нормативных правовых актов органов исполнительной власти Калининградской области размещаются на официальных сайтах органов исполнительной власти Калининградской области в сети "Интернет".</w:t>
      </w:r>
    </w:p>
    <w:p w:rsidR="000D3629" w:rsidRPr="000D3629" w:rsidRDefault="000D3629" w:rsidP="000D3629">
      <w:pPr>
        <w:rPr>
          <w:rFonts w:ascii="Times New Roman" w:hAnsi="Times New Roman" w:cs="Times New Roman"/>
          <w:sz w:val="28"/>
          <w:szCs w:val="28"/>
        </w:rPr>
      </w:pPr>
      <w:r w:rsidRPr="000D3629">
        <w:rPr>
          <w:rFonts w:ascii="Times New Roman" w:hAnsi="Times New Roman" w:cs="Times New Roman"/>
          <w:sz w:val="28"/>
          <w:szCs w:val="28"/>
        </w:rPr>
        <w:t xml:space="preserve">Порядок </w:t>
      </w:r>
      <w:proofErr w:type="gramStart"/>
      <w:r w:rsidRPr="000D3629">
        <w:rPr>
          <w:rFonts w:ascii="Times New Roman" w:hAnsi="Times New Roman" w:cs="Times New Roman"/>
          <w:sz w:val="28"/>
          <w:szCs w:val="28"/>
        </w:rPr>
        <w:t>размещения проектов нормативных правовых актов органов государственной власти Калининградской области</w:t>
      </w:r>
      <w:proofErr w:type="gramEnd"/>
      <w:r w:rsidRPr="000D3629">
        <w:rPr>
          <w:rFonts w:ascii="Times New Roman" w:hAnsi="Times New Roman" w:cs="Times New Roman"/>
          <w:sz w:val="28"/>
          <w:szCs w:val="28"/>
        </w:rPr>
        <w:t xml:space="preserve"> определяется соответствующими органами государственной власти Калининградской области.</w:t>
      </w:r>
    </w:p>
    <w:p w:rsidR="000D3629" w:rsidRPr="000D3629" w:rsidRDefault="000D3629" w:rsidP="000D362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D3629">
        <w:rPr>
          <w:rFonts w:ascii="Times New Roman" w:hAnsi="Times New Roman" w:cs="Times New Roman"/>
          <w:sz w:val="28"/>
          <w:szCs w:val="28"/>
        </w:rPr>
        <w:t>Нормативные правовые акты Калининградской области размещаются на "Официальном интернет-портале правовой информации" (www.pravo.gov.ru) в порядке, установленном </w:t>
      </w:r>
      <w:hyperlink r:id="rId11" w:history="1">
        <w:r w:rsidRPr="000D3629">
          <w:rPr>
            <w:rStyle w:val="a3"/>
            <w:rFonts w:ascii="Times New Roman" w:hAnsi="Times New Roman" w:cs="Times New Roman"/>
            <w:sz w:val="28"/>
            <w:szCs w:val="28"/>
          </w:rPr>
          <w:t>Указом</w:t>
        </w:r>
      </w:hyperlink>
      <w:r w:rsidRPr="000D3629">
        <w:rPr>
          <w:rFonts w:ascii="Times New Roman" w:hAnsi="Times New Roman" w:cs="Times New Roman"/>
          <w:sz w:val="28"/>
          <w:szCs w:val="28"/>
        </w:rPr>
        <w:t xml:space="preserve"> Президента Российской Федерации "О </w:t>
      </w:r>
      <w:r w:rsidRPr="000D3629">
        <w:rPr>
          <w:rFonts w:ascii="Times New Roman" w:hAnsi="Times New Roman" w:cs="Times New Roman"/>
          <w:sz w:val="28"/>
          <w:szCs w:val="28"/>
        </w:rPr>
        <w:lastRenderedPageBreak/>
        <w:t>порядке опубликования законов и иных правовых актов субъектов Российской Федерации на "Официальном интернет-портале правовой информации" (www.pravo.gov.ru)".</w:t>
      </w:r>
      <w:proofErr w:type="gramEnd"/>
    </w:p>
    <w:p w:rsidR="000D3629" w:rsidRPr="000D3629" w:rsidRDefault="000D3629" w:rsidP="000D3629">
      <w:pPr>
        <w:rPr>
          <w:rFonts w:ascii="Times New Roman" w:hAnsi="Times New Roman" w:cs="Times New Roman"/>
          <w:sz w:val="28"/>
          <w:szCs w:val="28"/>
        </w:rPr>
      </w:pPr>
      <w:r w:rsidRPr="000D3629">
        <w:rPr>
          <w:rFonts w:ascii="Times New Roman" w:hAnsi="Times New Roman" w:cs="Times New Roman"/>
          <w:sz w:val="28"/>
          <w:szCs w:val="28"/>
        </w:rPr>
        <w:t xml:space="preserve">2. Заключение по результатам независимой антикоррупционной экспертизы носит рекомендательный характер и подлежит обязательному рассмотрению органом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антикоррупционную экспертизу,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 w:rsidRPr="000D3629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0D3629">
        <w:rPr>
          <w:rFonts w:ascii="Times New Roman" w:hAnsi="Times New Roman" w:cs="Times New Roman"/>
          <w:sz w:val="28"/>
          <w:szCs w:val="28"/>
        </w:rPr>
        <w:t xml:space="preserve"> факторов.</w:t>
      </w:r>
    </w:p>
    <w:p w:rsidR="000D3629" w:rsidRPr="000D3629" w:rsidRDefault="000D3629" w:rsidP="000D3629">
      <w:pPr>
        <w:rPr>
          <w:rFonts w:ascii="Times New Roman" w:hAnsi="Times New Roman" w:cs="Times New Roman"/>
          <w:sz w:val="28"/>
          <w:szCs w:val="28"/>
        </w:rPr>
      </w:pPr>
      <w:r w:rsidRPr="000D3629">
        <w:rPr>
          <w:rFonts w:ascii="Times New Roman" w:hAnsi="Times New Roman" w:cs="Times New Roman"/>
          <w:sz w:val="28"/>
          <w:szCs w:val="28"/>
        </w:rPr>
        <w:t>Рассмотрение заключений по результатам проведения независимой антикоррупционной экспертизы и учет их результатов осуществляются в порядке, установленном органами государственной власти Калининградской области, которым направлено указанное заключение.</w:t>
      </w:r>
    </w:p>
    <w:p w:rsidR="000D3629" w:rsidRPr="000D3629" w:rsidRDefault="000D3629" w:rsidP="000D3629">
      <w:pPr>
        <w:rPr>
          <w:rFonts w:ascii="Times New Roman" w:hAnsi="Times New Roman" w:cs="Times New Roman"/>
          <w:sz w:val="28"/>
          <w:szCs w:val="28"/>
        </w:rPr>
      </w:pPr>
      <w:r w:rsidRPr="000D3629">
        <w:rPr>
          <w:rFonts w:ascii="Times New Roman" w:hAnsi="Times New Roman" w:cs="Times New Roman"/>
          <w:sz w:val="28"/>
          <w:szCs w:val="28"/>
        </w:rPr>
        <w:t>В целях проведения антикоррупционного мониторинга копии заключений по результатам независимой антикоррупционной экспертизы и копии мотивированных ответов направляются органами государственной власти Калининградской области в уполномоченный орган Калининградской области по профилактике коррупционных и иных правонарушений.</w:t>
      </w:r>
    </w:p>
    <w:p w:rsidR="000D3629" w:rsidRPr="000D3629" w:rsidRDefault="000D3629" w:rsidP="000D3629">
      <w:pPr>
        <w:rPr>
          <w:rFonts w:ascii="Times New Roman" w:hAnsi="Times New Roman" w:cs="Times New Roman"/>
          <w:b/>
          <w:sz w:val="28"/>
          <w:szCs w:val="28"/>
        </w:rPr>
      </w:pPr>
      <w:r w:rsidRPr="000D3629">
        <w:rPr>
          <w:rFonts w:ascii="Times New Roman" w:hAnsi="Times New Roman" w:cs="Times New Roman"/>
          <w:b/>
          <w:sz w:val="28"/>
          <w:szCs w:val="28"/>
        </w:rPr>
        <w:t>Статья 7. Государственная программа Калининградской области (подпрограмма государственной программы Калининградской области) по противодействию коррупции в Калининградской области, план по противодействию коррупции в Калининградской области и планы по противодействию коррупции в органах государственной власти Калининградской области</w:t>
      </w:r>
    </w:p>
    <w:p w:rsidR="000D3629" w:rsidRPr="000D3629" w:rsidRDefault="000D3629" w:rsidP="000D3629">
      <w:pPr>
        <w:rPr>
          <w:rFonts w:ascii="Times New Roman" w:hAnsi="Times New Roman" w:cs="Times New Roman"/>
          <w:sz w:val="28"/>
          <w:szCs w:val="28"/>
        </w:rPr>
      </w:pPr>
      <w:r w:rsidRPr="000D3629">
        <w:rPr>
          <w:rFonts w:ascii="Times New Roman" w:hAnsi="Times New Roman" w:cs="Times New Roman"/>
          <w:sz w:val="28"/>
          <w:szCs w:val="28"/>
        </w:rPr>
        <w:t>1. Государственная программа Калининградской области (подпрограмма государственной программы Калининградской области) по противодействию коррупции в Калининградской области утверждается Правительством Калининградской области и представляет собой систему мероприятий, взаимоувязанных по задачам, срокам осуществления и ресурсам, реализуемых органами исполнительной власти Калининградской области и обеспечивающих достижение целей в сфере противодействия коррупции в Калининградской области.</w:t>
      </w:r>
    </w:p>
    <w:p w:rsidR="000D3629" w:rsidRPr="000D3629" w:rsidRDefault="000D3629" w:rsidP="000D3629">
      <w:pPr>
        <w:rPr>
          <w:rFonts w:ascii="Times New Roman" w:hAnsi="Times New Roman" w:cs="Times New Roman"/>
          <w:sz w:val="28"/>
          <w:szCs w:val="28"/>
        </w:rPr>
      </w:pPr>
      <w:r w:rsidRPr="000D3629">
        <w:rPr>
          <w:rFonts w:ascii="Times New Roman" w:hAnsi="Times New Roman" w:cs="Times New Roman"/>
          <w:sz w:val="28"/>
          <w:szCs w:val="28"/>
        </w:rPr>
        <w:t xml:space="preserve">2. План по противодействию коррупции в Калининградской области утверждается Губернатором Калининградской области в установленном им </w:t>
      </w:r>
      <w:r w:rsidRPr="000D3629">
        <w:rPr>
          <w:rFonts w:ascii="Times New Roman" w:hAnsi="Times New Roman" w:cs="Times New Roman"/>
          <w:sz w:val="28"/>
          <w:szCs w:val="28"/>
        </w:rPr>
        <w:lastRenderedPageBreak/>
        <w:t>порядке и представляет собой согласованный комплекс мероприятий правового, экономического, образовательного, организационного характера, направленных на противодействие коррупции в Калининградской области.</w:t>
      </w:r>
    </w:p>
    <w:p w:rsidR="000D3629" w:rsidRPr="000D3629" w:rsidRDefault="000D3629" w:rsidP="000D3629">
      <w:pPr>
        <w:rPr>
          <w:rFonts w:ascii="Times New Roman" w:hAnsi="Times New Roman" w:cs="Times New Roman"/>
          <w:sz w:val="28"/>
          <w:szCs w:val="28"/>
        </w:rPr>
      </w:pPr>
      <w:r w:rsidRPr="000D3629">
        <w:rPr>
          <w:rFonts w:ascii="Times New Roman" w:hAnsi="Times New Roman" w:cs="Times New Roman"/>
          <w:sz w:val="28"/>
          <w:szCs w:val="28"/>
        </w:rPr>
        <w:t xml:space="preserve">3. Планы по противодействию коррупции в органах государственной власти Калининградской области являются системой мероприятий, направленных на достижение конкретных результатов в работе по предупреждению коррупции, минимизации и (или) ликвидации последствий коррупционных правонарушений, а также </w:t>
      </w:r>
      <w:proofErr w:type="gramStart"/>
      <w:r w:rsidRPr="000D362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D3629">
        <w:rPr>
          <w:rFonts w:ascii="Times New Roman" w:hAnsi="Times New Roman" w:cs="Times New Roman"/>
          <w:sz w:val="28"/>
          <w:szCs w:val="28"/>
        </w:rPr>
        <w:t xml:space="preserve"> выполнением мероприятий, предусмотренных этими программами (планами).</w:t>
      </w:r>
    </w:p>
    <w:p w:rsidR="000D3629" w:rsidRPr="000D3629" w:rsidRDefault="000D3629" w:rsidP="000D3629">
      <w:pPr>
        <w:rPr>
          <w:rFonts w:ascii="Times New Roman" w:hAnsi="Times New Roman" w:cs="Times New Roman"/>
          <w:sz w:val="28"/>
          <w:szCs w:val="28"/>
        </w:rPr>
      </w:pPr>
      <w:r w:rsidRPr="000D3629">
        <w:rPr>
          <w:rFonts w:ascii="Times New Roman" w:hAnsi="Times New Roman" w:cs="Times New Roman"/>
          <w:sz w:val="28"/>
          <w:szCs w:val="28"/>
        </w:rPr>
        <w:t>Планы по противодействию коррупции в органах государственной власти Калининградской области разрабатываются, утверждаются и реализуются данными органами самостоятельно в установленном ими порядке.</w:t>
      </w:r>
    </w:p>
    <w:p w:rsidR="000D3629" w:rsidRPr="000D3629" w:rsidRDefault="000D3629" w:rsidP="000D3629">
      <w:pPr>
        <w:rPr>
          <w:rFonts w:ascii="Times New Roman" w:hAnsi="Times New Roman" w:cs="Times New Roman"/>
          <w:b/>
          <w:sz w:val="28"/>
          <w:szCs w:val="28"/>
        </w:rPr>
      </w:pPr>
      <w:r w:rsidRPr="000D3629">
        <w:rPr>
          <w:rFonts w:ascii="Times New Roman" w:hAnsi="Times New Roman" w:cs="Times New Roman"/>
          <w:b/>
          <w:sz w:val="28"/>
          <w:szCs w:val="28"/>
        </w:rPr>
        <w:t>Статья 8. Правовое просвещение граждан и повышение уровня профессионального образования государственных служащих в сфере противодействия коррупции. Антикоррупционная пропаганда</w:t>
      </w:r>
    </w:p>
    <w:p w:rsidR="000D3629" w:rsidRPr="000D3629" w:rsidRDefault="000D3629" w:rsidP="000D3629">
      <w:pPr>
        <w:rPr>
          <w:rFonts w:ascii="Times New Roman" w:hAnsi="Times New Roman" w:cs="Times New Roman"/>
          <w:sz w:val="28"/>
          <w:szCs w:val="28"/>
        </w:rPr>
      </w:pPr>
      <w:r w:rsidRPr="000D362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D3629">
        <w:rPr>
          <w:rFonts w:ascii="Times New Roman" w:hAnsi="Times New Roman" w:cs="Times New Roman"/>
          <w:sz w:val="28"/>
          <w:szCs w:val="28"/>
        </w:rPr>
        <w:t>Правовое просвещение граждан осуществляется органами государственной власти Калининградской области в рамках реализации государственных программ Калининградской области (подпрограмм государственных программ Калининградской области), плана по противодействию коррупции в Калининградской области, планов по противодействию коррупции в органах государственной власти Калининградской области в целях распространения и популяризации антикоррупционных стандартов поведения и повышения уровня правосознания граждан в сфере противодействия коррупции.</w:t>
      </w:r>
      <w:proofErr w:type="gramEnd"/>
    </w:p>
    <w:p w:rsidR="000D3629" w:rsidRPr="000D3629" w:rsidRDefault="000D3629" w:rsidP="000D3629">
      <w:pPr>
        <w:rPr>
          <w:rFonts w:ascii="Times New Roman" w:hAnsi="Times New Roman" w:cs="Times New Roman"/>
          <w:sz w:val="28"/>
          <w:szCs w:val="28"/>
        </w:rPr>
      </w:pPr>
      <w:r w:rsidRPr="000D3629">
        <w:rPr>
          <w:rFonts w:ascii="Times New Roman" w:hAnsi="Times New Roman" w:cs="Times New Roman"/>
          <w:sz w:val="28"/>
          <w:szCs w:val="28"/>
        </w:rPr>
        <w:t>2. Правовое просвещение и повышение уровня профессионального образования государственных служащих в сфере противодействия коррупции проводится органами государственной власти Калининградской области в пределах их компетенции путем проведения семинаров, совещаний, а также осуществления дополнительного профессионального образования в соответствии с действующим законодательством о государственной гражданской службе.</w:t>
      </w:r>
    </w:p>
    <w:p w:rsidR="000D3629" w:rsidRPr="000D3629" w:rsidRDefault="000D3629" w:rsidP="000D3629">
      <w:pPr>
        <w:rPr>
          <w:rFonts w:ascii="Times New Roman" w:hAnsi="Times New Roman" w:cs="Times New Roman"/>
          <w:sz w:val="28"/>
          <w:szCs w:val="28"/>
        </w:rPr>
      </w:pPr>
      <w:r w:rsidRPr="000D3629">
        <w:rPr>
          <w:rFonts w:ascii="Times New Roman" w:hAnsi="Times New Roman" w:cs="Times New Roman"/>
          <w:sz w:val="28"/>
          <w:szCs w:val="28"/>
        </w:rPr>
        <w:t xml:space="preserve">3. Антикоррупционная пропаганда осуществляется органом Калининградской области по профилактике коррупционных и иных правонарушений в рамках государственной программы Калининградской области (подпрограммы Калининградской области) и направлена на формирование у населения Калининградской области антикоррупционного </w:t>
      </w:r>
      <w:r w:rsidRPr="000D3629">
        <w:rPr>
          <w:rFonts w:ascii="Times New Roman" w:hAnsi="Times New Roman" w:cs="Times New Roman"/>
          <w:sz w:val="28"/>
          <w:szCs w:val="28"/>
        </w:rPr>
        <w:lastRenderedPageBreak/>
        <w:t>мировоззрения, воспитание в обществе чувства гражданской ответственности, укрепления доверия к власти.</w:t>
      </w:r>
    </w:p>
    <w:p w:rsidR="000D3629" w:rsidRPr="000D3629" w:rsidRDefault="000D3629" w:rsidP="000D3629">
      <w:pPr>
        <w:rPr>
          <w:rFonts w:ascii="Times New Roman" w:hAnsi="Times New Roman" w:cs="Times New Roman"/>
          <w:sz w:val="28"/>
          <w:szCs w:val="28"/>
        </w:rPr>
      </w:pPr>
      <w:r w:rsidRPr="000D3629">
        <w:rPr>
          <w:rFonts w:ascii="Times New Roman" w:hAnsi="Times New Roman" w:cs="Times New Roman"/>
          <w:sz w:val="28"/>
          <w:szCs w:val="28"/>
        </w:rPr>
        <w:t>4. Порядок и формы осуществления антикоррупционной пропаганды устанавливаются Правительством Калининградской области.</w:t>
      </w:r>
    </w:p>
    <w:p w:rsidR="000D3629" w:rsidRPr="000D3629" w:rsidRDefault="000D3629" w:rsidP="000D3629">
      <w:pPr>
        <w:rPr>
          <w:rFonts w:ascii="Times New Roman" w:hAnsi="Times New Roman" w:cs="Times New Roman"/>
          <w:b/>
          <w:sz w:val="28"/>
          <w:szCs w:val="28"/>
        </w:rPr>
      </w:pPr>
      <w:r w:rsidRPr="000D3629">
        <w:rPr>
          <w:rFonts w:ascii="Times New Roman" w:hAnsi="Times New Roman" w:cs="Times New Roman"/>
          <w:b/>
          <w:sz w:val="28"/>
          <w:szCs w:val="28"/>
        </w:rPr>
        <w:t>Статья 9. Антикоррупционный мониторинг</w:t>
      </w:r>
    </w:p>
    <w:p w:rsidR="000D3629" w:rsidRPr="000D3629" w:rsidRDefault="000D3629" w:rsidP="000D3629">
      <w:pPr>
        <w:rPr>
          <w:rFonts w:ascii="Times New Roman" w:hAnsi="Times New Roman" w:cs="Times New Roman"/>
          <w:sz w:val="28"/>
          <w:szCs w:val="28"/>
        </w:rPr>
      </w:pPr>
      <w:r w:rsidRPr="000D3629">
        <w:rPr>
          <w:rFonts w:ascii="Times New Roman" w:hAnsi="Times New Roman" w:cs="Times New Roman"/>
          <w:sz w:val="28"/>
          <w:szCs w:val="28"/>
        </w:rPr>
        <w:t>1. Антикоррупционный мониторинг представляет собой деятельность уполномоченных органов государственной власти Калининградской области по анализу и оценке реализации мер по профилактике коррупции на территории Калининградской области.</w:t>
      </w:r>
    </w:p>
    <w:p w:rsidR="000D3629" w:rsidRPr="000D3629" w:rsidRDefault="000D3629" w:rsidP="000D3629">
      <w:pPr>
        <w:rPr>
          <w:rFonts w:ascii="Times New Roman" w:hAnsi="Times New Roman" w:cs="Times New Roman"/>
          <w:sz w:val="28"/>
          <w:szCs w:val="28"/>
        </w:rPr>
      </w:pPr>
      <w:r w:rsidRPr="000D3629">
        <w:rPr>
          <w:rFonts w:ascii="Times New Roman" w:hAnsi="Times New Roman" w:cs="Times New Roman"/>
          <w:sz w:val="28"/>
          <w:szCs w:val="28"/>
        </w:rPr>
        <w:t>2. Антикоррупционный мониторинг осуществляется по следующим основным направлениям:</w:t>
      </w:r>
    </w:p>
    <w:p w:rsidR="000D3629" w:rsidRPr="000D3629" w:rsidRDefault="000D3629" w:rsidP="000D3629">
      <w:pPr>
        <w:rPr>
          <w:rFonts w:ascii="Times New Roman" w:hAnsi="Times New Roman" w:cs="Times New Roman"/>
          <w:sz w:val="28"/>
          <w:szCs w:val="28"/>
        </w:rPr>
      </w:pPr>
      <w:r w:rsidRPr="000D3629">
        <w:rPr>
          <w:rFonts w:ascii="Times New Roman" w:hAnsi="Times New Roman" w:cs="Times New Roman"/>
          <w:sz w:val="28"/>
          <w:szCs w:val="28"/>
        </w:rPr>
        <w:t>анализ и обобщение результатов антикоррупционной экспертизы нормативных правовых актов Калининградской области и их проектов, в том числе независимой антикоррупционной экспертизы;</w:t>
      </w:r>
    </w:p>
    <w:p w:rsidR="000D3629" w:rsidRPr="000D3629" w:rsidRDefault="000D3629" w:rsidP="000D3629">
      <w:pPr>
        <w:rPr>
          <w:rFonts w:ascii="Times New Roman" w:hAnsi="Times New Roman" w:cs="Times New Roman"/>
          <w:sz w:val="28"/>
          <w:szCs w:val="28"/>
        </w:rPr>
      </w:pPr>
      <w:r w:rsidRPr="000D3629">
        <w:rPr>
          <w:rFonts w:ascii="Times New Roman" w:hAnsi="Times New Roman" w:cs="Times New Roman"/>
          <w:sz w:val="28"/>
          <w:szCs w:val="28"/>
        </w:rPr>
        <w:t>анализ соблюдения государственными гражданскими служащими Калининградской области и лицами, замещающими государственные должности Калининградской области, установленных ограничений и запретов;</w:t>
      </w:r>
    </w:p>
    <w:p w:rsidR="000D3629" w:rsidRPr="000D3629" w:rsidRDefault="000D3629" w:rsidP="000D3629">
      <w:pPr>
        <w:rPr>
          <w:rFonts w:ascii="Times New Roman" w:hAnsi="Times New Roman" w:cs="Times New Roman"/>
          <w:sz w:val="28"/>
          <w:szCs w:val="28"/>
        </w:rPr>
      </w:pPr>
      <w:r w:rsidRPr="000D3629">
        <w:rPr>
          <w:rFonts w:ascii="Times New Roman" w:hAnsi="Times New Roman" w:cs="Times New Roman"/>
          <w:sz w:val="28"/>
          <w:szCs w:val="28"/>
        </w:rPr>
        <w:t>анализ исполнения органами исполнительной власти Калининградской области своих полномочий, а также осуществления деятельности органов исполнительной власти Калининградской области, участвующих в исполнении государственной функции (предоставлении государственной услуги);</w:t>
      </w:r>
    </w:p>
    <w:p w:rsidR="000D3629" w:rsidRPr="000D3629" w:rsidRDefault="000D3629" w:rsidP="000D3629">
      <w:pPr>
        <w:rPr>
          <w:rFonts w:ascii="Times New Roman" w:hAnsi="Times New Roman" w:cs="Times New Roman"/>
          <w:sz w:val="28"/>
          <w:szCs w:val="28"/>
        </w:rPr>
      </w:pPr>
      <w:r w:rsidRPr="000D3629">
        <w:rPr>
          <w:rFonts w:ascii="Times New Roman" w:hAnsi="Times New Roman" w:cs="Times New Roman"/>
          <w:sz w:val="28"/>
          <w:szCs w:val="28"/>
        </w:rPr>
        <w:t>анализ соблюдения требований федерального законодательства при осуществлении закупок для государственных нужд;</w:t>
      </w:r>
    </w:p>
    <w:p w:rsidR="000D3629" w:rsidRPr="000D3629" w:rsidRDefault="000D3629" w:rsidP="000D3629">
      <w:pPr>
        <w:rPr>
          <w:rFonts w:ascii="Times New Roman" w:hAnsi="Times New Roman" w:cs="Times New Roman"/>
          <w:sz w:val="28"/>
          <w:szCs w:val="28"/>
        </w:rPr>
      </w:pPr>
      <w:r w:rsidRPr="000D3629">
        <w:rPr>
          <w:rFonts w:ascii="Times New Roman" w:hAnsi="Times New Roman" w:cs="Times New Roman"/>
          <w:sz w:val="28"/>
          <w:szCs w:val="28"/>
        </w:rPr>
        <w:t xml:space="preserve">антикоррупционный </w:t>
      </w:r>
      <w:proofErr w:type="gramStart"/>
      <w:r w:rsidRPr="000D362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D3629">
        <w:rPr>
          <w:rFonts w:ascii="Times New Roman" w:hAnsi="Times New Roman" w:cs="Times New Roman"/>
          <w:sz w:val="28"/>
          <w:szCs w:val="28"/>
        </w:rPr>
        <w:t xml:space="preserve"> расходованием средств областного бюджета;</w:t>
      </w:r>
    </w:p>
    <w:p w:rsidR="000D3629" w:rsidRPr="000D3629" w:rsidRDefault="000D3629" w:rsidP="000D3629">
      <w:pPr>
        <w:rPr>
          <w:rFonts w:ascii="Times New Roman" w:hAnsi="Times New Roman" w:cs="Times New Roman"/>
          <w:sz w:val="28"/>
          <w:szCs w:val="28"/>
        </w:rPr>
      </w:pPr>
      <w:r w:rsidRPr="000D3629">
        <w:rPr>
          <w:rFonts w:ascii="Times New Roman" w:hAnsi="Times New Roman" w:cs="Times New Roman"/>
          <w:sz w:val="28"/>
          <w:szCs w:val="28"/>
        </w:rPr>
        <w:t xml:space="preserve">анализ статистической отчетности о выявленных на территории Калининградской области </w:t>
      </w:r>
      <w:proofErr w:type="spellStart"/>
      <w:r w:rsidRPr="000D3629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0D3629">
        <w:rPr>
          <w:rFonts w:ascii="Times New Roman" w:hAnsi="Times New Roman" w:cs="Times New Roman"/>
          <w:sz w:val="28"/>
          <w:szCs w:val="28"/>
        </w:rPr>
        <w:t xml:space="preserve"> правонарушениях;</w:t>
      </w:r>
    </w:p>
    <w:p w:rsidR="000D3629" w:rsidRPr="000D3629" w:rsidRDefault="000D3629" w:rsidP="000D3629">
      <w:pPr>
        <w:rPr>
          <w:rFonts w:ascii="Times New Roman" w:hAnsi="Times New Roman" w:cs="Times New Roman"/>
          <w:sz w:val="28"/>
          <w:szCs w:val="28"/>
        </w:rPr>
      </w:pPr>
      <w:r w:rsidRPr="000D3629">
        <w:rPr>
          <w:rFonts w:ascii="Times New Roman" w:hAnsi="Times New Roman" w:cs="Times New Roman"/>
          <w:sz w:val="28"/>
          <w:szCs w:val="28"/>
        </w:rPr>
        <w:t>анализ поступивших в органы исполнительной власти Калининградской области жалоб и обращений граждан, организаций о фактах совершения коррупционных правонарушений с целью их обобщения по существу поставленных вопросов;</w:t>
      </w:r>
    </w:p>
    <w:p w:rsidR="000D3629" w:rsidRPr="000D3629" w:rsidRDefault="000D3629" w:rsidP="000D3629">
      <w:pPr>
        <w:rPr>
          <w:rFonts w:ascii="Times New Roman" w:hAnsi="Times New Roman" w:cs="Times New Roman"/>
          <w:sz w:val="28"/>
          <w:szCs w:val="28"/>
        </w:rPr>
      </w:pPr>
      <w:r w:rsidRPr="000D3629">
        <w:rPr>
          <w:rFonts w:ascii="Times New Roman" w:hAnsi="Times New Roman" w:cs="Times New Roman"/>
          <w:sz w:val="28"/>
          <w:szCs w:val="28"/>
        </w:rPr>
        <w:lastRenderedPageBreak/>
        <w:t>анализ сообщений средств массовой информации Калининградской области о состоянии коррупции на территории Калининградской области;</w:t>
      </w:r>
    </w:p>
    <w:p w:rsidR="000D3629" w:rsidRPr="000D3629" w:rsidRDefault="000D3629" w:rsidP="000D3629">
      <w:pPr>
        <w:rPr>
          <w:rFonts w:ascii="Times New Roman" w:hAnsi="Times New Roman" w:cs="Times New Roman"/>
          <w:sz w:val="28"/>
          <w:szCs w:val="28"/>
        </w:rPr>
      </w:pPr>
      <w:r w:rsidRPr="000D3629">
        <w:rPr>
          <w:rFonts w:ascii="Times New Roman" w:hAnsi="Times New Roman" w:cs="Times New Roman"/>
          <w:sz w:val="28"/>
          <w:szCs w:val="28"/>
        </w:rPr>
        <w:t>изучение общественного мнения о состоянии коррупции в Калининградской области и эффективности принимаемых антикоррупционных мер.</w:t>
      </w:r>
    </w:p>
    <w:p w:rsidR="000D3629" w:rsidRPr="000D3629" w:rsidRDefault="000D3629" w:rsidP="000D3629">
      <w:pPr>
        <w:rPr>
          <w:rFonts w:ascii="Times New Roman" w:hAnsi="Times New Roman" w:cs="Times New Roman"/>
          <w:sz w:val="28"/>
          <w:szCs w:val="28"/>
        </w:rPr>
      </w:pPr>
      <w:r w:rsidRPr="000D3629">
        <w:rPr>
          <w:rFonts w:ascii="Times New Roman" w:hAnsi="Times New Roman" w:cs="Times New Roman"/>
          <w:sz w:val="28"/>
          <w:szCs w:val="28"/>
        </w:rPr>
        <w:t>3. Порядок проведения антикоррупционного мониторинга и органы государственной власти Калининградской области, уполномоченные на его осуществление, определяются Правительством Калининградской области.</w:t>
      </w:r>
    </w:p>
    <w:p w:rsidR="000D3629" w:rsidRPr="000D3629" w:rsidRDefault="000D3629" w:rsidP="000D3629">
      <w:pPr>
        <w:rPr>
          <w:rFonts w:ascii="Times New Roman" w:hAnsi="Times New Roman" w:cs="Times New Roman"/>
          <w:sz w:val="28"/>
          <w:szCs w:val="28"/>
        </w:rPr>
      </w:pPr>
      <w:r w:rsidRPr="000D3629">
        <w:rPr>
          <w:rFonts w:ascii="Times New Roman" w:hAnsi="Times New Roman" w:cs="Times New Roman"/>
          <w:sz w:val="28"/>
          <w:szCs w:val="28"/>
        </w:rPr>
        <w:t>4. Орган Калининградской области по профилактике коррупционных и иных правонарушений направляет Губернатору Калининградской области результаты антикоррупционного мониторинга в виде аналитической справки.</w:t>
      </w:r>
    </w:p>
    <w:p w:rsidR="000D3629" w:rsidRPr="000D3629" w:rsidRDefault="000D3629" w:rsidP="000D3629">
      <w:pPr>
        <w:rPr>
          <w:rFonts w:ascii="Times New Roman" w:hAnsi="Times New Roman" w:cs="Times New Roman"/>
          <w:b/>
          <w:sz w:val="28"/>
          <w:szCs w:val="28"/>
        </w:rPr>
      </w:pPr>
      <w:r w:rsidRPr="000D3629">
        <w:rPr>
          <w:rFonts w:ascii="Times New Roman" w:hAnsi="Times New Roman" w:cs="Times New Roman"/>
          <w:b/>
          <w:sz w:val="28"/>
          <w:szCs w:val="28"/>
        </w:rPr>
        <w:t>Статья 10. Ежегодный доклад о деятельности в области противодействия коррупции</w:t>
      </w:r>
    </w:p>
    <w:p w:rsidR="000D3629" w:rsidRPr="000D3629" w:rsidRDefault="000D3629" w:rsidP="000D3629">
      <w:pPr>
        <w:rPr>
          <w:rFonts w:ascii="Times New Roman" w:hAnsi="Times New Roman" w:cs="Times New Roman"/>
          <w:sz w:val="28"/>
          <w:szCs w:val="28"/>
        </w:rPr>
      </w:pPr>
      <w:r w:rsidRPr="000D362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D3629">
        <w:rPr>
          <w:rFonts w:ascii="Times New Roman" w:hAnsi="Times New Roman" w:cs="Times New Roman"/>
          <w:sz w:val="28"/>
          <w:szCs w:val="28"/>
        </w:rPr>
        <w:t>Комиссия по координации работы по противодействию коррупции в Калининградской области ежегодно в срок до 01 марта осуществляет подготовку ежегодного доклада о деятельности в области противодействия коррупции, обеспечивает его размещение на официальном сайте в сети "Интернет" (https://gov39.ru/), опубликование в средствах массовой информации и направление в федеральные государственные органы (по их запросам).</w:t>
      </w:r>
      <w:proofErr w:type="gramEnd"/>
    </w:p>
    <w:p w:rsidR="000D3629" w:rsidRPr="000D3629" w:rsidRDefault="000D3629" w:rsidP="000D3629">
      <w:pPr>
        <w:rPr>
          <w:rFonts w:ascii="Times New Roman" w:hAnsi="Times New Roman" w:cs="Times New Roman"/>
          <w:sz w:val="28"/>
          <w:szCs w:val="28"/>
        </w:rPr>
      </w:pPr>
      <w:r w:rsidRPr="000D362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0D3629">
        <w:rPr>
          <w:rFonts w:ascii="Times New Roman" w:hAnsi="Times New Roman" w:cs="Times New Roman"/>
          <w:sz w:val="28"/>
          <w:szCs w:val="28"/>
        </w:rPr>
        <w:t>В ежегодный доклад о деятельности в области противодействия коррупции включается информация о результатах антикоррупционного мониторинга, сведения о результатах реализации органами государственной власти Калининградской области мероприятий, предусмотренных их планами по противодействию коррупции, сведения о реализации мероприятий в сфере противодействия коррупции, предусмотренные планом по противодействию коррупции в Калининградской области, а также сведения о результатах выполнения поручений Губернатора Калининградской области, Правительства Калининградской области</w:t>
      </w:r>
      <w:proofErr w:type="gramEnd"/>
      <w:r w:rsidRPr="000D3629">
        <w:rPr>
          <w:rFonts w:ascii="Times New Roman" w:hAnsi="Times New Roman" w:cs="Times New Roman"/>
          <w:sz w:val="28"/>
          <w:szCs w:val="28"/>
        </w:rPr>
        <w:t>, федеральных органов государственной власти о ходе реализации мер по противодействию коррупции (при их наличии).</w:t>
      </w:r>
    </w:p>
    <w:p w:rsidR="000D3629" w:rsidRPr="000D3629" w:rsidRDefault="000D3629" w:rsidP="000D3629">
      <w:pPr>
        <w:rPr>
          <w:rFonts w:ascii="Times New Roman" w:hAnsi="Times New Roman" w:cs="Times New Roman"/>
          <w:sz w:val="28"/>
          <w:szCs w:val="28"/>
        </w:rPr>
      </w:pPr>
      <w:r w:rsidRPr="000D362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0D3629">
        <w:rPr>
          <w:rFonts w:ascii="Times New Roman" w:hAnsi="Times New Roman" w:cs="Times New Roman"/>
          <w:sz w:val="28"/>
          <w:szCs w:val="28"/>
        </w:rPr>
        <w:t xml:space="preserve">В целях подготовки ежегодного доклада о деятельности в области противодействия коррупции органы государственной власти Калининградской области ежегодно до 01 февраля года, следующего за отчетным, представляют в орган Калининградской области по профилактике </w:t>
      </w:r>
      <w:r w:rsidRPr="000D3629">
        <w:rPr>
          <w:rFonts w:ascii="Times New Roman" w:hAnsi="Times New Roman" w:cs="Times New Roman"/>
          <w:sz w:val="28"/>
          <w:szCs w:val="28"/>
        </w:rPr>
        <w:lastRenderedPageBreak/>
        <w:t>коррупционных и иных правонарушений сведения о результатах реализации мероприятий, предусмотренных их планами по противодействию коррупции.</w:t>
      </w:r>
      <w:proofErr w:type="gramEnd"/>
    </w:p>
    <w:p w:rsidR="000D3629" w:rsidRPr="000D3629" w:rsidRDefault="000D3629" w:rsidP="000D3629">
      <w:pPr>
        <w:rPr>
          <w:rFonts w:ascii="Times New Roman" w:hAnsi="Times New Roman" w:cs="Times New Roman"/>
          <w:b/>
          <w:sz w:val="28"/>
          <w:szCs w:val="28"/>
        </w:rPr>
      </w:pPr>
      <w:r w:rsidRPr="000D3629">
        <w:rPr>
          <w:rFonts w:ascii="Times New Roman" w:hAnsi="Times New Roman" w:cs="Times New Roman"/>
          <w:b/>
          <w:sz w:val="28"/>
          <w:szCs w:val="28"/>
        </w:rPr>
        <w:t>Статья 11. Вступление в силу настоящего Закона</w:t>
      </w:r>
    </w:p>
    <w:p w:rsidR="000D3629" w:rsidRPr="000D3629" w:rsidRDefault="000D3629" w:rsidP="000D3629">
      <w:pPr>
        <w:rPr>
          <w:rFonts w:ascii="Times New Roman" w:hAnsi="Times New Roman" w:cs="Times New Roman"/>
          <w:sz w:val="28"/>
          <w:szCs w:val="28"/>
        </w:rPr>
      </w:pPr>
      <w:r w:rsidRPr="000D3629">
        <w:rPr>
          <w:rFonts w:ascii="Times New Roman" w:hAnsi="Times New Roman" w:cs="Times New Roman"/>
          <w:sz w:val="28"/>
          <w:szCs w:val="28"/>
        </w:rPr>
        <w:t>1. Настоящий Закон вступает в силу со дня его </w:t>
      </w:r>
      <w:hyperlink r:id="rId12" w:history="1">
        <w:r w:rsidRPr="000D3629">
          <w:rPr>
            <w:rStyle w:val="a3"/>
            <w:rFonts w:ascii="Times New Roman" w:hAnsi="Times New Roman" w:cs="Times New Roman"/>
            <w:sz w:val="28"/>
            <w:szCs w:val="28"/>
          </w:rPr>
          <w:t>официального опубликования</w:t>
        </w:r>
      </w:hyperlink>
      <w:r w:rsidRPr="000D3629">
        <w:rPr>
          <w:rFonts w:ascii="Times New Roman" w:hAnsi="Times New Roman" w:cs="Times New Roman"/>
          <w:sz w:val="28"/>
          <w:szCs w:val="28"/>
        </w:rPr>
        <w:t>.</w:t>
      </w:r>
    </w:p>
    <w:p w:rsidR="000D3629" w:rsidRPr="000D3629" w:rsidRDefault="000D3629" w:rsidP="000D3629">
      <w:pPr>
        <w:rPr>
          <w:rFonts w:ascii="Times New Roman" w:hAnsi="Times New Roman" w:cs="Times New Roman"/>
          <w:sz w:val="28"/>
          <w:szCs w:val="28"/>
        </w:rPr>
      </w:pPr>
      <w:r w:rsidRPr="000D3629">
        <w:rPr>
          <w:rFonts w:ascii="Times New Roman" w:hAnsi="Times New Roman" w:cs="Times New Roman"/>
          <w:sz w:val="28"/>
          <w:szCs w:val="28"/>
        </w:rPr>
        <w:t>2. Со дня вступления в силу настоящего Закона признать утратившими силу:</w:t>
      </w:r>
    </w:p>
    <w:p w:rsidR="000D3629" w:rsidRPr="000D3629" w:rsidRDefault="000D3629" w:rsidP="000D3629">
      <w:pPr>
        <w:rPr>
          <w:rFonts w:ascii="Times New Roman" w:hAnsi="Times New Roman" w:cs="Times New Roman"/>
          <w:sz w:val="28"/>
          <w:szCs w:val="28"/>
        </w:rPr>
      </w:pPr>
      <w:hyperlink r:id="rId13" w:history="1">
        <w:r w:rsidRPr="000D3629">
          <w:rPr>
            <w:rStyle w:val="a3"/>
            <w:rFonts w:ascii="Times New Roman" w:hAnsi="Times New Roman" w:cs="Times New Roman"/>
            <w:sz w:val="28"/>
            <w:szCs w:val="28"/>
          </w:rPr>
          <w:t>Закон</w:t>
        </w:r>
      </w:hyperlink>
      <w:r w:rsidRPr="000D3629">
        <w:rPr>
          <w:rFonts w:ascii="Times New Roman" w:hAnsi="Times New Roman" w:cs="Times New Roman"/>
          <w:sz w:val="28"/>
          <w:szCs w:val="28"/>
        </w:rPr>
        <w:t> Калининградской области от 10 марта 2009 года N 332 "О противодействии коррупции в Калининградской области";</w:t>
      </w:r>
    </w:p>
    <w:p w:rsidR="000D3629" w:rsidRPr="000D3629" w:rsidRDefault="000D3629" w:rsidP="000D3629">
      <w:pPr>
        <w:rPr>
          <w:rFonts w:ascii="Times New Roman" w:hAnsi="Times New Roman" w:cs="Times New Roman"/>
          <w:sz w:val="28"/>
          <w:szCs w:val="28"/>
        </w:rPr>
      </w:pPr>
      <w:hyperlink r:id="rId14" w:history="1">
        <w:r w:rsidRPr="000D3629">
          <w:rPr>
            <w:rStyle w:val="a3"/>
            <w:rFonts w:ascii="Times New Roman" w:hAnsi="Times New Roman" w:cs="Times New Roman"/>
            <w:sz w:val="28"/>
            <w:szCs w:val="28"/>
          </w:rPr>
          <w:t>Закон</w:t>
        </w:r>
      </w:hyperlink>
      <w:r w:rsidRPr="000D3629">
        <w:rPr>
          <w:rFonts w:ascii="Times New Roman" w:hAnsi="Times New Roman" w:cs="Times New Roman"/>
          <w:sz w:val="28"/>
          <w:szCs w:val="28"/>
        </w:rPr>
        <w:t> Калининградской области от 13 декабря 2010 года N 520 "О внесении изменения в Закон Калининградской области "О противодействии коррупции в Калининградской области".</w:t>
      </w:r>
      <w:bookmarkStart w:id="0" w:name="_GoBack"/>
      <w:bookmarkEnd w:id="0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69"/>
        <w:gridCol w:w="3176"/>
      </w:tblGrid>
      <w:tr w:rsidR="000D3629" w:rsidRPr="000D3629" w:rsidTr="000D3629">
        <w:trPr>
          <w:tblCellSpacing w:w="15" w:type="dxa"/>
        </w:trPr>
        <w:tc>
          <w:tcPr>
            <w:tcW w:w="6330" w:type="dxa"/>
            <w:vAlign w:val="bottom"/>
            <w:hideMark/>
          </w:tcPr>
          <w:p w:rsidR="00000000" w:rsidRPr="000D3629" w:rsidRDefault="000D3629" w:rsidP="000D3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629">
              <w:rPr>
                <w:rFonts w:ascii="Times New Roman" w:hAnsi="Times New Roman" w:cs="Times New Roman"/>
                <w:sz w:val="28"/>
                <w:szCs w:val="28"/>
              </w:rPr>
              <w:t xml:space="preserve">Временно </w:t>
            </w:r>
            <w:proofErr w:type="gramStart"/>
            <w:r w:rsidRPr="000D3629"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 w:rsidRPr="000D3629">
              <w:rPr>
                <w:rFonts w:ascii="Times New Roman" w:hAnsi="Times New Roman" w:cs="Times New Roman"/>
                <w:sz w:val="28"/>
                <w:szCs w:val="28"/>
              </w:rPr>
              <w:br/>
              <w:t>обязанности Губернатора</w:t>
            </w:r>
            <w:r w:rsidRPr="000D3629">
              <w:rPr>
                <w:rFonts w:ascii="Times New Roman" w:hAnsi="Times New Roman" w:cs="Times New Roman"/>
                <w:sz w:val="28"/>
                <w:szCs w:val="28"/>
              </w:rPr>
              <w:br/>
              <w:t>Калининградской области</w:t>
            </w:r>
          </w:p>
        </w:tc>
        <w:tc>
          <w:tcPr>
            <w:tcW w:w="3165" w:type="dxa"/>
            <w:vAlign w:val="bottom"/>
            <w:hideMark/>
          </w:tcPr>
          <w:p w:rsidR="00000000" w:rsidRPr="000D3629" w:rsidRDefault="000D3629" w:rsidP="000D3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629">
              <w:rPr>
                <w:rFonts w:ascii="Times New Roman" w:hAnsi="Times New Roman" w:cs="Times New Roman"/>
                <w:sz w:val="28"/>
                <w:szCs w:val="28"/>
              </w:rPr>
              <w:t>А.А. Алиханов</w:t>
            </w:r>
          </w:p>
        </w:tc>
      </w:tr>
    </w:tbl>
    <w:p w:rsidR="000D3629" w:rsidRPr="000D3629" w:rsidRDefault="000D3629" w:rsidP="000D3629">
      <w:pPr>
        <w:rPr>
          <w:rFonts w:ascii="Times New Roman" w:hAnsi="Times New Roman" w:cs="Times New Roman"/>
          <w:sz w:val="28"/>
          <w:szCs w:val="28"/>
        </w:rPr>
      </w:pPr>
    </w:p>
    <w:p w:rsidR="000D3629" w:rsidRPr="000D3629" w:rsidRDefault="000D3629" w:rsidP="000D3629">
      <w:pPr>
        <w:rPr>
          <w:rFonts w:ascii="Times New Roman" w:hAnsi="Times New Roman" w:cs="Times New Roman"/>
          <w:sz w:val="28"/>
          <w:szCs w:val="28"/>
        </w:rPr>
      </w:pPr>
      <w:r w:rsidRPr="000D3629">
        <w:rPr>
          <w:rFonts w:ascii="Times New Roman" w:hAnsi="Times New Roman" w:cs="Times New Roman"/>
          <w:sz w:val="28"/>
          <w:szCs w:val="28"/>
        </w:rPr>
        <w:t>г. Калининград</w:t>
      </w:r>
    </w:p>
    <w:p w:rsidR="000D3629" w:rsidRPr="000D3629" w:rsidRDefault="000D3629" w:rsidP="000D3629">
      <w:pPr>
        <w:rPr>
          <w:rFonts w:ascii="Times New Roman" w:hAnsi="Times New Roman" w:cs="Times New Roman"/>
          <w:sz w:val="28"/>
          <w:szCs w:val="28"/>
        </w:rPr>
      </w:pPr>
      <w:r w:rsidRPr="000D3629">
        <w:rPr>
          <w:rFonts w:ascii="Times New Roman" w:hAnsi="Times New Roman" w:cs="Times New Roman"/>
          <w:sz w:val="28"/>
          <w:szCs w:val="28"/>
        </w:rPr>
        <w:t>26 мая 2017 года</w:t>
      </w:r>
    </w:p>
    <w:p w:rsidR="000D3629" w:rsidRPr="000D3629" w:rsidRDefault="000D3629" w:rsidP="000D3629">
      <w:pPr>
        <w:rPr>
          <w:rFonts w:ascii="Times New Roman" w:hAnsi="Times New Roman" w:cs="Times New Roman"/>
          <w:sz w:val="28"/>
          <w:szCs w:val="28"/>
        </w:rPr>
      </w:pPr>
      <w:r w:rsidRPr="000D3629">
        <w:rPr>
          <w:rFonts w:ascii="Times New Roman" w:hAnsi="Times New Roman" w:cs="Times New Roman"/>
          <w:sz w:val="28"/>
          <w:szCs w:val="28"/>
        </w:rPr>
        <w:t>N 73</w:t>
      </w:r>
    </w:p>
    <w:p w:rsidR="004937C8" w:rsidRPr="000D3629" w:rsidRDefault="004937C8">
      <w:pPr>
        <w:rPr>
          <w:rFonts w:ascii="Times New Roman" w:hAnsi="Times New Roman" w:cs="Times New Roman"/>
          <w:sz w:val="28"/>
          <w:szCs w:val="28"/>
        </w:rPr>
      </w:pPr>
    </w:p>
    <w:sectPr w:rsidR="004937C8" w:rsidRPr="000D3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A84"/>
    <w:rsid w:val="000D3629"/>
    <w:rsid w:val="004937C8"/>
    <w:rsid w:val="00D4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362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3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36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362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3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36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3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5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0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65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36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20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9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42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02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55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03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03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41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69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63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98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3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95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4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5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23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90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99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6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23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62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07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7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51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69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07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60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4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69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64203/" TargetMode="External"/><Relationship Id="rId13" Type="http://schemas.openxmlformats.org/officeDocument/2006/relationships/hyperlink" Target="http://base.garant.ru/9750152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10103000/" TargetMode="External"/><Relationship Id="rId12" Type="http://schemas.openxmlformats.org/officeDocument/2006/relationships/hyperlink" Target="http://base.garant.ru/44413583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base.garant.ru/12164203/" TargetMode="External"/><Relationship Id="rId11" Type="http://schemas.openxmlformats.org/officeDocument/2006/relationships/hyperlink" Target="http://base.garant.ru/70627388/" TargetMode="External"/><Relationship Id="rId5" Type="http://schemas.openxmlformats.org/officeDocument/2006/relationships/image" Target="media/image1.gif"/><Relationship Id="rId15" Type="http://schemas.openxmlformats.org/officeDocument/2006/relationships/fontTable" Target="fontTable.xml"/><Relationship Id="rId10" Type="http://schemas.openxmlformats.org/officeDocument/2006/relationships/hyperlink" Target="http://base.garant.ru/976108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9760448/" TargetMode="External"/><Relationship Id="rId14" Type="http://schemas.openxmlformats.org/officeDocument/2006/relationships/hyperlink" Target="http://base.garant.ru/975785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2561</Words>
  <Characters>14604</Characters>
  <Application>Microsoft Office Word</Application>
  <DocSecurity>0</DocSecurity>
  <Lines>121</Lines>
  <Paragraphs>34</Paragraphs>
  <ScaleCrop>false</ScaleCrop>
  <Company>Home</Company>
  <LinksUpToDate>false</LinksUpToDate>
  <CharactersWithSpaces>17131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2</cp:revision>
  <dcterms:created xsi:type="dcterms:W3CDTF">2018-06-22T11:11:00Z</dcterms:created>
  <dcterms:modified xsi:type="dcterms:W3CDTF">2018-06-22T11:14:00Z</dcterms:modified>
</cp:coreProperties>
</file>